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tblPr>
      <w:tblGrid>
        <w:gridCol w:w="1851"/>
        <w:gridCol w:w="2695"/>
        <w:gridCol w:w="4814"/>
      </w:tblGrid>
      <w:tr w:rsidR="00DA4926" w:rsidRPr="00D20086">
        <w:trPr>
          <w:trHeight w:val="1080"/>
        </w:trPr>
        <w:tc>
          <w:tcPr>
            <w:tcW w:w="1915" w:type="dxa"/>
            <w:shd w:val="clear" w:color="auto" w:fill="auto"/>
            <w:vAlign w:val="center"/>
          </w:tcPr>
          <w:p w:rsidR="00DA4926" w:rsidRPr="00D20086" w:rsidRDefault="00781392" w:rsidP="005D115F">
            <w:pPr>
              <w:pStyle w:val="ContactName"/>
              <w:rPr>
                <w:color w:val="4F6228" w:themeColor="accent3" w:themeShade="80"/>
                <w:sz w:val="14"/>
                <w:szCs w:val="14"/>
                <w:lang w:val="es-DO"/>
              </w:rPr>
            </w:pPr>
            <w:r w:rsidRPr="00D20086">
              <w:rPr>
                <w:color w:val="4F6228" w:themeColor="accent3" w:themeShade="80"/>
                <w:sz w:val="14"/>
                <w:szCs w:val="14"/>
                <w:lang w:val="es-DO"/>
              </w:rPr>
              <w:t>Carolina Rodríguez Plaza</w:t>
            </w:r>
          </w:p>
          <w:p w:rsidR="00DA4926" w:rsidRPr="00D20086" w:rsidRDefault="00781392" w:rsidP="005D115F">
            <w:pPr>
              <w:pStyle w:val="ContactInformation"/>
              <w:rPr>
                <w:color w:val="4F6228" w:themeColor="accent3" w:themeShade="80"/>
                <w:sz w:val="12"/>
                <w:szCs w:val="12"/>
                <w:lang w:val="es-DO"/>
              </w:rPr>
            </w:pPr>
            <w:r w:rsidRPr="00D20086">
              <w:rPr>
                <w:color w:val="4F6228" w:themeColor="accent3" w:themeShade="80"/>
                <w:sz w:val="12"/>
                <w:szCs w:val="12"/>
                <w:lang w:val="es-DO"/>
              </w:rPr>
              <w:t xml:space="preserve">Directora Comunicaciones </w:t>
            </w:r>
          </w:p>
          <w:p w:rsidR="00DA4926" w:rsidRPr="005F4EA0" w:rsidRDefault="00781392" w:rsidP="005D115F">
            <w:pPr>
              <w:pStyle w:val="ContactInformation"/>
              <w:rPr>
                <w:color w:val="4F6228" w:themeColor="accent3" w:themeShade="80"/>
                <w:lang w:val="es-DO"/>
              </w:rPr>
            </w:pPr>
            <w:r w:rsidRPr="005F4EA0">
              <w:rPr>
                <w:color w:val="4F6228" w:themeColor="accent3" w:themeShade="80"/>
                <w:lang w:val="es-DO"/>
              </w:rPr>
              <w:t>RD +1 (809)804-5111</w:t>
            </w:r>
          </w:p>
          <w:p w:rsidR="00DA4926" w:rsidRPr="005F4EA0" w:rsidRDefault="00781392" w:rsidP="005D115F">
            <w:pPr>
              <w:pStyle w:val="ContactInformation"/>
              <w:rPr>
                <w:color w:val="4F6228" w:themeColor="accent3" w:themeShade="80"/>
                <w:lang w:val="es-DO"/>
              </w:rPr>
            </w:pPr>
            <w:r w:rsidRPr="005F4EA0">
              <w:rPr>
                <w:color w:val="4F6228" w:themeColor="accent3" w:themeShade="80"/>
                <w:lang w:val="es-DO"/>
              </w:rPr>
              <w:t>PR/USA (787) 237-2294</w:t>
            </w:r>
          </w:p>
        </w:tc>
        <w:tc>
          <w:tcPr>
            <w:tcW w:w="2340" w:type="dxa"/>
            <w:shd w:val="clear" w:color="auto" w:fill="auto"/>
            <w:vAlign w:val="center"/>
          </w:tcPr>
          <w:p w:rsidR="005B2512" w:rsidRPr="005F4EA0" w:rsidRDefault="005B2512" w:rsidP="005D115F">
            <w:pPr>
              <w:pStyle w:val="ContactInformation"/>
              <w:rPr>
                <w:color w:val="4F6228" w:themeColor="accent3" w:themeShade="80"/>
                <w:lang w:val="es-DO"/>
              </w:rPr>
            </w:pPr>
          </w:p>
          <w:p w:rsidR="00781392" w:rsidRPr="005F4EA0" w:rsidRDefault="00781392" w:rsidP="005D115F">
            <w:pPr>
              <w:pStyle w:val="ContactInformation"/>
              <w:rPr>
                <w:color w:val="4F6228" w:themeColor="accent3" w:themeShade="80"/>
                <w:lang w:val="es-DO"/>
              </w:rPr>
            </w:pPr>
          </w:p>
          <w:p w:rsidR="00DA4926" w:rsidRPr="00D20086" w:rsidRDefault="00781392" w:rsidP="005D115F">
            <w:pPr>
              <w:pStyle w:val="ContactInformation"/>
              <w:rPr>
                <w:color w:val="4F6228" w:themeColor="accent3" w:themeShade="80"/>
              </w:rPr>
            </w:pPr>
            <w:r w:rsidRPr="00D20086">
              <w:rPr>
                <w:color w:val="4F6228" w:themeColor="accent3" w:themeShade="80"/>
              </w:rPr>
              <w:t>redcomueco@gmail.com</w:t>
            </w:r>
          </w:p>
          <w:p w:rsidR="00DA4926" w:rsidRPr="00D20086" w:rsidRDefault="005B2512" w:rsidP="005D115F">
            <w:pPr>
              <w:pStyle w:val="ContactInformation"/>
              <w:rPr>
                <w:color w:val="4F6228" w:themeColor="accent3" w:themeShade="80"/>
              </w:rPr>
            </w:pPr>
            <w:r w:rsidRPr="00D20086">
              <w:rPr>
                <w:color w:val="4F6228" w:themeColor="accent3" w:themeShade="80"/>
              </w:rPr>
              <w:t>www.</w:t>
            </w:r>
            <w:r w:rsidR="00781392" w:rsidRPr="00D20086">
              <w:rPr>
                <w:color w:val="4F6228" w:themeColor="accent3" w:themeShade="80"/>
              </w:rPr>
              <w:t>conservaciondeanfibios.org</w:t>
            </w:r>
          </w:p>
        </w:tc>
        <w:tc>
          <w:tcPr>
            <w:tcW w:w="5105" w:type="dxa"/>
            <w:shd w:val="clear" w:color="auto" w:fill="auto"/>
            <w:vAlign w:val="center"/>
          </w:tcPr>
          <w:p w:rsidR="00DA4926" w:rsidRPr="00D20086" w:rsidRDefault="00781392" w:rsidP="005D115F">
            <w:pPr>
              <w:pStyle w:val="Heading2"/>
              <w:rPr>
                <w:color w:val="4F6228" w:themeColor="accent3" w:themeShade="80"/>
              </w:rPr>
            </w:pPr>
            <w:r w:rsidRPr="00D20086">
              <w:rPr>
                <w:color w:val="4F6228" w:themeColor="accent3" w:themeShade="80"/>
              </w:rPr>
              <w:t>ComuEco Media</w:t>
            </w:r>
          </w:p>
        </w:tc>
      </w:tr>
      <w:tr w:rsidR="005F4EA0" w:rsidRPr="00D20086">
        <w:trPr>
          <w:trHeight w:val="1080"/>
        </w:trPr>
        <w:tc>
          <w:tcPr>
            <w:tcW w:w="1915" w:type="dxa"/>
            <w:shd w:val="clear" w:color="auto" w:fill="auto"/>
            <w:vAlign w:val="center"/>
          </w:tcPr>
          <w:p w:rsidR="005F4EA0" w:rsidRPr="00D20086" w:rsidRDefault="005F4EA0" w:rsidP="005D115F">
            <w:pPr>
              <w:pStyle w:val="ContactName"/>
              <w:rPr>
                <w:color w:val="4F6228" w:themeColor="accent3" w:themeShade="80"/>
                <w:sz w:val="14"/>
                <w:szCs w:val="14"/>
                <w:lang w:val="es-DO"/>
              </w:rPr>
            </w:pPr>
          </w:p>
        </w:tc>
        <w:tc>
          <w:tcPr>
            <w:tcW w:w="2340" w:type="dxa"/>
            <w:shd w:val="clear" w:color="auto" w:fill="auto"/>
            <w:vAlign w:val="center"/>
          </w:tcPr>
          <w:p w:rsidR="005F4EA0" w:rsidRPr="00D20086" w:rsidRDefault="005F4EA0" w:rsidP="005D115F">
            <w:pPr>
              <w:pStyle w:val="ContactInformation"/>
              <w:rPr>
                <w:color w:val="4F6228" w:themeColor="accent3" w:themeShade="80"/>
              </w:rPr>
            </w:pPr>
          </w:p>
        </w:tc>
        <w:tc>
          <w:tcPr>
            <w:tcW w:w="5105" w:type="dxa"/>
            <w:shd w:val="clear" w:color="auto" w:fill="auto"/>
            <w:vAlign w:val="center"/>
          </w:tcPr>
          <w:p w:rsidR="005F4EA0" w:rsidRPr="00D20086" w:rsidRDefault="005F4EA0" w:rsidP="005D115F">
            <w:pPr>
              <w:pStyle w:val="Heading2"/>
              <w:rPr>
                <w:color w:val="4F6228" w:themeColor="accent3" w:themeShade="80"/>
              </w:rPr>
            </w:pPr>
            <w:r>
              <w:rPr>
                <w:noProof/>
                <w:color w:val="4F6228" w:themeColor="accent3" w:themeShade="80"/>
              </w:rPr>
              <w:drawing>
                <wp:inline distT="0" distB="0" distL="0" distR="0">
                  <wp:extent cx="714375" cy="714375"/>
                  <wp:effectExtent l="19050" t="0" r="9525" b="0"/>
                  <wp:docPr id="6" name="Picture 6" descr="C:\Documents and Settings\Cmartin\My Document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martin\My Documents\photo.jpg"/>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995FC9" w:rsidRPr="005F4EA0" w:rsidRDefault="00781392" w:rsidP="009D0B4F">
      <w:pPr>
        <w:pStyle w:val="Heading1"/>
        <w:jc w:val="both"/>
        <w:rPr>
          <w:color w:val="4F6228" w:themeColor="accent3" w:themeShade="80"/>
          <w:sz w:val="22"/>
          <w:szCs w:val="22"/>
        </w:rPr>
      </w:pPr>
      <w:r w:rsidRPr="005F4EA0">
        <w:rPr>
          <w:color w:val="4F6228" w:themeColor="accent3" w:themeShade="80"/>
          <w:sz w:val="22"/>
          <w:szCs w:val="22"/>
        </w:rPr>
        <w:t>Comunicado de Prensa</w:t>
      </w:r>
    </w:p>
    <w:p w:rsidR="00781392" w:rsidRPr="005F4EA0" w:rsidRDefault="00781392" w:rsidP="009D0B4F">
      <w:pPr>
        <w:pStyle w:val="Heading3"/>
        <w:jc w:val="both"/>
        <w:rPr>
          <w:color w:val="4F6228" w:themeColor="accent3" w:themeShade="80"/>
          <w:sz w:val="22"/>
          <w:szCs w:val="22"/>
          <w:lang w:val="es-DO"/>
        </w:rPr>
      </w:pPr>
      <w:r w:rsidRPr="005F4EA0">
        <w:rPr>
          <w:color w:val="4F6228" w:themeColor="accent3" w:themeShade="80"/>
          <w:sz w:val="22"/>
          <w:szCs w:val="22"/>
          <w:lang w:val="es-DO"/>
        </w:rPr>
        <w:t>Invitados internacionales presentan sus proyectos durante el cuarto simpo</w:t>
      </w:r>
      <w:r w:rsidR="00D20086" w:rsidRPr="005F4EA0">
        <w:rPr>
          <w:color w:val="4F6228" w:themeColor="accent3" w:themeShade="80"/>
          <w:sz w:val="22"/>
          <w:szCs w:val="22"/>
          <w:lang w:val="es-DO"/>
        </w:rPr>
        <w:t>sio de H</w:t>
      </w:r>
      <w:r w:rsidRPr="005F4EA0">
        <w:rPr>
          <w:color w:val="4F6228" w:themeColor="accent3" w:themeShade="80"/>
          <w:sz w:val="22"/>
          <w:szCs w:val="22"/>
          <w:lang w:val="es-DO"/>
        </w:rPr>
        <w:t>erpetología de Puerto Rico</w:t>
      </w:r>
    </w:p>
    <w:p w:rsidR="00995FC9" w:rsidRPr="005F4EA0" w:rsidRDefault="00781392" w:rsidP="009D0B4F">
      <w:pPr>
        <w:pStyle w:val="Heading3"/>
        <w:jc w:val="both"/>
        <w:rPr>
          <w:color w:val="4F6228" w:themeColor="accent3" w:themeShade="80"/>
          <w:sz w:val="22"/>
          <w:szCs w:val="22"/>
          <w:lang w:val="es-DO"/>
        </w:rPr>
      </w:pPr>
      <w:r w:rsidRPr="005F4EA0">
        <w:rPr>
          <w:color w:val="4F6228" w:themeColor="accent3" w:themeShade="80"/>
          <w:sz w:val="22"/>
          <w:szCs w:val="22"/>
          <w:lang w:val="es-DO"/>
        </w:rPr>
        <w:t xml:space="preserve">La </w:t>
      </w:r>
      <w:proofErr w:type="spellStart"/>
      <w:r w:rsidRPr="005F4EA0">
        <w:rPr>
          <w:color w:val="4F6228" w:themeColor="accent3" w:themeShade="80"/>
          <w:sz w:val="22"/>
          <w:szCs w:val="22"/>
          <w:lang w:val="es-DO"/>
        </w:rPr>
        <w:t>herpetofauna</w:t>
      </w:r>
      <w:proofErr w:type="spellEnd"/>
      <w:r w:rsidRPr="005F4EA0">
        <w:rPr>
          <w:color w:val="4F6228" w:themeColor="accent3" w:themeShade="80"/>
          <w:sz w:val="22"/>
          <w:szCs w:val="22"/>
          <w:lang w:val="es-DO"/>
        </w:rPr>
        <w:t xml:space="preserve"> caribeña no desaparecerá… </w:t>
      </w:r>
    </w:p>
    <w:p w:rsidR="00781392" w:rsidRPr="00D20086" w:rsidRDefault="00781392" w:rsidP="009D0B4F">
      <w:pPr>
        <w:pStyle w:val="Text"/>
        <w:jc w:val="both"/>
        <w:rPr>
          <w:rStyle w:val="BoldTextChar"/>
          <w:color w:val="4F6228" w:themeColor="accent3" w:themeShade="80"/>
          <w:lang w:val="es-DO"/>
        </w:rPr>
      </w:pPr>
    </w:p>
    <w:p w:rsidR="000854A3" w:rsidRPr="00D20086" w:rsidRDefault="009D0B4F" w:rsidP="009D0B4F">
      <w:pPr>
        <w:pStyle w:val="Text"/>
        <w:jc w:val="both"/>
        <w:rPr>
          <w:color w:val="4F6228" w:themeColor="accent3" w:themeShade="80"/>
          <w:lang w:val="es-DO"/>
        </w:rPr>
      </w:pPr>
      <w:r w:rsidRPr="00D20086">
        <w:rPr>
          <w:rStyle w:val="BoldTextChar"/>
          <w:color w:val="4F6228" w:themeColor="accent3" w:themeShade="80"/>
          <w:lang w:val="es-DO"/>
        </w:rPr>
        <w:t>(</w:t>
      </w:r>
      <w:r w:rsidR="00781392" w:rsidRPr="00D20086">
        <w:rPr>
          <w:rStyle w:val="BoldTextChar"/>
          <w:color w:val="4F6228" w:themeColor="accent3" w:themeShade="80"/>
          <w:lang w:val="es-DO"/>
        </w:rPr>
        <w:t>Arecibo PR, 18 de octubre de 2013</w:t>
      </w:r>
      <w:r w:rsidRPr="00D20086">
        <w:rPr>
          <w:rStyle w:val="BoldTextChar"/>
          <w:color w:val="4F6228" w:themeColor="accent3" w:themeShade="80"/>
          <w:lang w:val="es-DO"/>
        </w:rPr>
        <w:t>)</w:t>
      </w:r>
      <w:r w:rsidR="00995FC9" w:rsidRPr="00D20086">
        <w:rPr>
          <w:rStyle w:val="BoldTextChar"/>
          <w:color w:val="4F6228" w:themeColor="accent3" w:themeShade="80"/>
          <w:lang w:val="es-DO"/>
        </w:rPr>
        <w:t>:</w:t>
      </w:r>
      <w:r w:rsidR="005B2512" w:rsidRPr="00D20086">
        <w:rPr>
          <w:rStyle w:val="BoldTextChar"/>
          <w:color w:val="4F6228" w:themeColor="accent3" w:themeShade="80"/>
          <w:lang w:val="es-DO"/>
        </w:rPr>
        <w:t xml:space="preserve"> </w:t>
      </w:r>
      <w:r w:rsidR="00781392" w:rsidRPr="00D20086">
        <w:rPr>
          <w:color w:val="4F6228" w:themeColor="accent3" w:themeShade="80"/>
          <w:lang w:val="es-DO"/>
        </w:rPr>
        <w:t>El cuarto simposio de herpetología de Puerto Rico que organiza</w:t>
      </w:r>
      <w:r w:rsidRPr="00D20086">
        <w:rPr>
          <w:color w:val="4F6228" w:themeColor="accent3" w:themeShade="80"/>
          <w:lang w:val="es-DO"/>
        </w:rPr>
        <w:t xml:space="preserve"> el departamento de Biología de la Universidad de Puerto Rico en Arecibo</w:t>
      </w:r>
      <w:r w:rsidR="00D82A52" w:rsidRPr="00D20086">
        <w:rPr>
          <w:color w:val="4F6228" w:themeColor="accent3" w:themeShade="80"/>
          <w:lang w:val="es-DO"/>
        </w:rPr>
        <w:t xml:space="preserve"> (UPRA)</w:t>
      </w:r>
      <w:r w:rsidRPr="00D20086">
        <w:rPr>
          <w:color w:val="4F6228" w:themeColor="accent3" w:themeShade="80"/>
          <w:lang w:val="es-DO"/>
        </w:rPr>
        <w:t xml:space="preserve"> en unión a </w:t>
      </w:r>
      <w:r w:rsidR="00781392" w:rsidRPr="00D20086">
        <w:rPr>
          <w:color w:val="4F6228" w:themeColor="accent3" w:themeShade="80"/>
          <w:lang w:val="es-DO"/>
        </w:rPr>
        <w:t xml:space="preserve"> Iniciativa Herpetológica</w:t>
      </w:r>
      <w:r w:rsidRPr="00D20086">
        <w:rPr>
          <w:color w:val="4F6228" w:themeColor="accent3" w:themeShade="80"/>
          <w:lang w:val="es-DO"/>
        </w:rPr>
        <w:t xml:space="preserve"> Inc. reunió a especialistas en </w:t>
      </w:r>
      <w:r w:rsidR="00781392" w:rsidRPr="00D20086">
        <w:rPr>
          <w:color w:val="4F6228" w:themeColor="accent3" w:themeShade="80"/>
          <w:lang w:val="es-DO"/>
        </w:rPr>
        <w:t>el estudio de anfibios y reptiles de la Isla</w:t>
      </w:r>
      <w:r w:rsidRPr="00D20086">
        <w:rPr>
          <w:color w:val="4F6228" w:themeColor="accent3" w:themeShade="80"/>
          <w:lang w:val="es-DO"/>
        </w:rPr>
        <w:t xml:space="preserve">. La actividad tuvo lugar en el teatro del recinto </w:t>
      </w:r>
      <w:proofErr w:type="spellStart"/>
      <w:r w:rsidRPr="00D20086">
        <w:rPr>
          <w:color w:val="4F6228" w:themeColor="accent3" w:themeShade="80"/>
          <w:lang w:val="es-DO"/>
        </w:rPr>
        <w:t>arecibeño</w:t>
      </w:r>
      <w:proofErr w:type="spellEnd"/>
      <w:r w:rsidR="00D82A52" w:rsidRPr="00D20086">
        <w:rPr>
          <w:color w:val="4F6228" w:themeColor="accent3" w:themeShade="80"/>
          <w:lang w:val="es-DO"/>
        </w:rPr>
        <w:t xml:space="preserve"> y</w:t>
      </w:r>
      <w:r w:rsidRPr="00D20086">
        <w:rPr>
          <w:color w:val="4F6228" w:themeColor="accent3" w:themeShade="80"/>
          <w:lang w:val="es-DO"/>
        </w:rPr>
        <w:t xml:space="preserve"> en esta ocasión</w:t>
      </w:r>
      <w:r w:rsidR="00781392" w:rsidRPr="00D20086">
        <w:rPr>
          <w:color w:val="4F6228" w:themeColor="accent3" w:themeShade="80"/>
          <w:lang w:val="es-DO"/>
        </w:rPr>
        <w:t xml:space="preserve"> reconoció a los grupos dedicados a la conservación de las tortugas marinas, según sostuvo el Dr. Alberto Puente, organizador del simposio. </w:t>
      </w:r>
      <w:r w:rsidR="00D82A52" w:rsidRPr="00D20086">
        <w:rPr>
          <w:color w:val="4F6228" w:themeColor="accent3" w:themeShade="80"/>
          <w:lang w:val="es-DO"/>
        </w:rPr>
        <w:t xml:space="preserve">El evento científico fue dirigido a estudiantes, académicos y público en general interesados en la </w:t>
      </w:r>
      <w:proofErr w:type="spellStart"/>
      <w:r w:rsidR="00D82A52" w:rsidRPr="00D20086">
        <w:rPr>
          <w:color w:val="4F6228" w:themeColor="accent3" w:themeShade="80"/>
          <w:lang w:val="es-DO"/>
        </w:rPr>
        <w:t>herpetofauna</w:t>
      </w:r>
      <w:proofErr w:type="spellEnd"/>
      <w:r w:rsidR="00D82A52" w:rsidRPr="00D20086">
        <w:rPr>
          <w:color w:val="4F6228" w:themeColor="accent3" w:themeShade="80"/>
          <w:lang w:val="es-DO"/>
        </w:rPr>
        <w:t xml:space="preserve"> del Caribe. Cabe destacar que en esta ocasión también se realizó el segundo certamen fotográfico dedicado a destacar la belleza de la biodiversidad de la Isla. </w:t>
      </w:r>
    </w:p>
    <w:p w:rsidR="00D82A52" w:rsidRPr="00D20086" w:rsidRDefault="00D82A52" w:rsidP="009D0B4F">
      <w:pPr>
        <w:pStyle w:val="Text"/>
        <w:jc w:val="both"/>
        <w:rPr>
          <w:color w:val="4F6228" w:themeColor="accent3" w:themeShade="80"/>
          <w:lang w:val="es-DO"/>
        </w:rPr>
      </w:pPr>
      <w:r w:rsidRPr="00D20086">
        <w:rPr>
          <w:color w:val="4F6228" w:themeColor="accent3" w:themeShade="80"/>
          <w:lang w:val="es-DO"/>
        </w:rPr>
        <w:t xml:space="preserve">El simposio contó con la participación de un nutrido grupo de especialistas locales, quienes presentaron adelantos en sus proyectos de investigación, principalmente en el tema de la conservación de la biodiversidad isleña y caribeña. </w:t>
      </w:r>
      <w:r w:rsidR="009238F1" w:rsidRPr="00D20086">
        <w:rPr>
          <w:color w:val="4F6228" w:themeColor="accent3" w:themeShade="80"/>
          <w:lang w:val="es-DO"/>
        </w:rPr>
        <w:t xml:space="preserve">Uno de los proyectos presentados fue la iniciativa binacional que dirige el científico puertorriqueño Dr. Carlos C. Martínez Rivera, quien se encuentra en la fase de monitoreo de anfibios en varias localidades de la República Dominicana y Haití. Su proyecto </w:t>
      </w:r>
      <w:r w:rsidR="009238F1" w:rsidRPr="00D20086">
        <w:rPr>
          <w:b/>
          <w:i/>
          <w:color w:val="4F6228" w:themeColor="accent3" w:themeShade="80"/>
          <w:lang w:val="es-DO"/>
        </w:rPr>
        <w:t xml:space="preserve">“Creando Capacidad Local y Planes de Conservación de Anfibios de la </w:t>
      </w:r>
      <w:proofErr w:type="spellStart"/>
      <w:r w:rsidR="009238F1" w:rsidRPr="00D20086">
        <w:rPr>
          <w:b/>
          <w:i/>
          <w:color w:val="4F6228" w:themeColor="accent3" w:themeShade="80"/>
          <w:lang w:val="es-DO"/>
        </w:rPr>
        <w:t>Hispaniola</w:t>
      </w:r>
      <w:proofErr w:type="spellEnd"/>
      <w:r w:rsidR="009238F1" w:rsidRPr="00D20086">
        <w:rPr>
          <w:b/>
          <w:i/>
          <w:color w:val="4F6228" w:themeColor="accent3" w:themeShade="80"/>
          <w:lang w:val="es-DO"/>
        </w:rPr>
        <w:t>”</w:t>
      </w:r>
      <w:r w:rsidR="009238F1" w:rsidRPr="00D20086">
        <w:rPr>
          <w:color w:val="4F6228" w:themeColor="accent3" w:themeShade="80"/>
          <w:lang w:val="es-DO"/>
        </w:rPr>
        <w:t xml:space="preserve"> contempla el desarrollo de capacidad y entrenamiento de biólogos y técnicos de campo de ambos países. D</w:t>
      </w:r>
      <w:r w:rsidR="000854A3" w:rsidRPr="00D20086">
        <w:rPr>
          <w:color w:val="4F6228" w:themeColor="accent3" w:themeShade="80"/>
          <w:lang w:val="es-DO"/>
        </w:rPr>
        <w:t>e hecho, tres</w:t>
      </w:r>
      <w:r w:rsidR="009238F1" w:rsidRPr="00D20086">
        <w:rPr>
          <w:color w:val="4F6228" w:themeColor="accent3" w:themeShade="80"/>
          <w:lang w:val="es-DO"/>
        </w:rPr>
        <w:t xml:space="preserve"> de las presentaciones ofrecidas durante el simposio respondieron al trabajo que han realizado los biólogos Cristian Marte del Museo Nacional de Historia Natural de Santo</w:t>
      </w:r>
      <w:r w:rsidR="000854A3" w:rsidRPr="00D20086">
        <w:rPr>
          <w:color w:val="4F6228" w:themeColor="accent3" w:themeShade="80"/>
          <w:lang w:val="es-DO"/>
        </w:rPr>
        <w:t xml:space="preserve"> Domingo (MNHNSD) y Anderson Jean</w:t>
      </w:r>
      <w:r w:rsidR="009238F1" w:rsidRPr="00D20086">
        <w:rPr>
          <w:color w:val="4F6228" w:themeColor="accent3" w:themeShade="80"/>
          <w:lang w:val="es-DO"/>
        </w:rPr>
        <w:t xml:space="preserve">, ingeniero agrónomo de la </w:t>
      </w:r>
      <w:proofErr w:type="spellStart"/>
      <w:r w:rsidR="009238F1" w:rsidRPr="00D20086">
        <w:rPr>
          <w:color w:val="4F6228" w:themeColor="accent3" w:themeShade="80"/>
          <w:lang w:val="es-DO"/>
        </w:rPr>
        <w:t>Societé</w:t>
      </w:r>
      <w:proofErr w:type="spellEnd"/>
      <w:r w:rsidR="009238F1" w:rsidRPr="00D20086">
        <w:rPr>
          <w:color w:val="4F6228" w:themeColor="accent3" w:themeShade="80"/>
          <w:lang w:val="es-DO"/>
        </w:rPr>
        <w:t xml:space="preserve"> </w:t>
      </w:r>
      <w:proofErr w:type="spellStart"/>
      <w:r w:rsidR="009238F1" w:rsidRPr="00D20086">
        <w:rPr>
          <w:color w:val="4F6228" w:themeColor="accent3" w:themeShade="80"/>
          <w:lang w:val="es-DO"/>
        </w:rPr>
        <w:t>Audobon</w:t>
      </w:r>
      <w:proofErr w:type="spellEnd"/>
      <w:r w:rsidR="000854A3" w:rsidRPr="00D20086">
        <w:rPr>
          <w:color w:val="4F6228" w:themeColor="accent3" w:themeShade="80"/>
          <w:lang w:val="es-DO"/>
        </w:rPr>
        <w:t xml:space="preserve"> Haití</w:t>
      </w:r>
      <w:r w:rsidR="009238F1" w:rsidRPr="00D20086">
        <w:rPr>
          <w:color w:val="4F6228" w:themeColor="accent3" w:themeShade="80"/>
          <w:lang w:val="es-DO"/>
        </w:rPr>
        <w:t xml:space="preserve">. Ambos estuvieron acompañados del experimentado herpetólogo dominicano Sixto J. </w:t>
      </w:r>
      <w:proofErr w:type="spellStart"/>
      <w:r w:rsidR="009238F1" w:rsidRPr="00D20086">
        <w:rPr>
          <w:color w:val="4F6228" w:themeColor="accent3" w:themeShade="80"/>
          <w:lang w:val="es-DO"/>
        </w:rPr>
        <w:t>Inchásutegu</w:t>
      </w:r>
      <w:r w:rsidR="00964E94" w:rsidRPr="00D20086">
        <w:rPr>
          <w:color w:val="4F6228" w:themeColor="accent3" w:themeShade="80"/>
          <w:lang w:val="es-DO"/>
        </w:rPr>
        <w:t>i</w:t>
      </w:r>
      <w:proofErr w:type="spellEnd"/>
      <w:r w:rsidR="00964E94" w:rsidRPr="00D20086">
        <w:rPr>
          <w:color w:val="4F6228" w:themeColor="accent3" w:themeShade="80"/>
          <w:lang w:val="es-DO"/>
        </w:rPr>
        <w:t xml:space="preserve">, miembro fundador del MNHNSD y </w:t>
      </w:r>
      <w:r w:rsidR="000854A3" w:rsidRPr="00D20086">
        <w:rPr>
          <w:color w:val="4F6228" w:themeColor="accent3" w:themeShade="80"/>
          <w:lang w:val="es-DO"/>
        </w:rPr>
        <w:t xml:space="preserve">actual miembro del Programa de Desarrollo de las Naciones Unidas (PNUD). </w:t>
      </w:r>
    </w:p>
    <w:p w:rsidR="00B129BF" w:rsidRPr="00D20086" w:rsidRDefault="000854A3" w:rsidP="009D0B4F">
      <w:pPr>
        <w:pStyle w:val="Text"/>
        <w:jc w:val="both"/>
        <w:rPr>
          <w:color w:val="4F6228" w:themeColor="accent3" w:themeShade="80"/>
          <w:lang w:val="es-DO"/>
        </w:rPr>
      </w:pPr>
      <w:r w:rsidRPr="00D20086">
        <w:rPr>
          <w:color w:val="4F6228" w:themeColor="accent3" w:themeShade="80"/>
          <w:lang w:val="es-DO"/>
        </w:rPr>
        <w:lastRenderedPageBreak/>
        <w:t>El equipo binacional trabaja de forma proactiva en la conservación de la biodiversidad y hábitat de las especies de anfibios que custodia la Isla. Además de r</w:t>
      </w:r>
      <w:r w:rsidR="005F4EA0">
        <w:rPr>
          <w:color w:val="4F6228" w:themeColor="accent3" w:themeShade="80"/>
          <w:lang w:val="es-DO"/>
        </w:rPr>
        <w:t>ealizar sus ta</w:t>
      </w:r>
      <w:r w:rsidRPr="00D20086">
        <w:rPr>
          <w:color w:val="4F6228" w:themeColor="accent3" w:themeShade="80"/>
          <w:lang w:val="es-DO"/>
        </w:rPr>
        <w:t>reas de monitoreo e identificación de especies, esta nueva generación de biólogos educa y promueve el conocimiento en los residentes de las localidades que impacta el proyecto. El componente educativo es una de las principales herramientas que fomenta la permanencia de las especies de anfibios en los bosques. La mayoría de los aldeanos temen a los anfibio</w:t>
      </w:r>
      <w:r w:rsidR="00B129BF" w:rsidRPr="00D20086">
        <w:rPr>
          <w:color w:val="4F6228" w:themeColor="accent3" w:themeShade="80"/>
          <w:lang w:val="es-DO"/>
        </w:rPr>
        <w:t>s y como consecuencia los matan. La creencia popular de que los “macos” en la República Dominicana o los “</w:t>
      </w:r>
      <w:proofErr w:type="spellStart"/>
      <w:r w:rsidR="005F4EA0">
        <w:rPr>
          <w:color w:val="4F6228" w:themeColor="accent3" w:themeShade="80"/>
          <w:lang w:val="es-DO"/>
        </w:rPr>
        <w:t>krap</w:t>
      </w:r>
      <w:r w:rsidR="00B129BF" w:rsidRPr="00D20086">
        <w:rPr>
          <w:color w:val="4F6228" w:themeColor="accent3" w:themeShade="80"/>
          <w:lang w:val="es-DO"/>
        </w:rPr>
        <w:t>o</w:t>
      </w:r>
      <w:proofErr w:type="spellEnd"/>
      <w:r w:rsidR="00B129BF" w:rsidRPr="00D20086">
        <w:rPr>
          <w:color w:val="4F6228" w:themeColor="accent3" w:themeShade="80"/>
          <w:lang w:val="es-DO"/>
        </w:rPr>
        <w:t xml:space="preserve">” en Haití, son animales diabólicos, vectores de enfermedades o mala suerte ha fomentado e incrementado la desvalorización de estos animales de vida bifásica. </w:t>
      </w:r>
    </w:p>
    <w:p w:rsidR="00D20086" w:rsidRPr="00D20086" w:rsidRDefault="00B129BF" w:rsidP="009D0B4F">
      <w:pPr>
        <w:pStyle w:val="Text"/>
        <w:jc w:val="both"/>
        <w:rPr>
          <w:color w:val="4F6228" w:themeColor="accent3" w:themeShade="80"/>
          <w:lang w:val="es-DO"/>
        </w:rPr>
      </w:pPr>
      <w:r w:rsidRPr="00D20086">
        <w:rPr>
          <w:color w:val="4F6228" w:themeColor="accent3" w:themeShade="80"/>
          <w:lang w:val="es-DO"/>
        </w:rPr>
        <w:t>Por otra parte, la presentación de los invitados internacionales durante el simposio que fue libre de costo al público sirvió para introducir a la comunidad herpetológica de Puerto Rico la creación del capítulo de PARC-Caribe-Socios en la Conservación de Anfibios y Reptiles (</w:t>
      </w:r>
      <w:proofErr w:type="spellStart"/>
      <w:r w:rsidRPr="00D20086">
        <w:rPr>
          <w:color w:val="4F6228" w:themeColor="accent3" w:themeShade="80"/>
          <w:lang w:val="es-DO"/>
        </w:rPr>
        <w:t>Partners</w:t>
      </w:r>
      <w:proofErr w:type="spellEnd"/>
      <w:r w:rsidRPr="00D20086">
        <w:rPr>
          <w:color w:val="4F6228" w:themeColor="accent3" w:themeShade="80"/>
          <w:lang w:val="es-DO"/>
        </w:rPr>
        <w:t xml:space="preserve"> in </w:t>
      </w:r>
      <w:proofErr w:type="spellStart"/>
      <w:r w:rsidRPr="00D20086">
        <w:rPr>
          <w:color w:val="4F6228" w:themeColor="accent3" w:themeShade="80"/>
          <w:lang w:val="es-DO"/>
        </w:rPr>
        <w:t>Amphibian</w:t>
      </w:r>
      <w:proofErr w:type="spellEnd"/>
      <w:r w:rsidRPr="00D20086">
        <w:rPr>
          <w:color w:val="4F6228" w:themeColor="accent3" w:themeShade="80"/>
          <w:lang w:val="es-DO"/>
        </w:rPr>
        <w:t xml:space="preserve"> and </w:t>
      </w:r>
      <w:proofErr w:type="spellStart"/>
      <w:r w:rsidRPr="00D20086">
        <w:rPr>
          <w:color w:val="4F6228" w:themeColor="accent3" w:themeShade="80"/>
          <w:lang w:val="es-DO"/>
        </w:rPr>
        <w:t>Reptile</w:t>
      </w:r>
      <w:proofErr w:type="spellEnd"/>
      <w:r w:rsidRPr="00D20086">
        <w:rPr>
          <w:color w:val="4F6228" w:themeColor="accent3" w:themeShade="80"/>
          <w:lang w:val="es-DO"/>
        </w:rPr>
        <w:t xml:space="preserve"> </w:t>
      </w:r>
      <w:proofErr w:type="spellStart"/>
      <w:r w:rsidRPr="00D20086">
        <w:rPr>
          <w:color w:val="4F6228" w:themeColor="accent3" w:themeShade="80"/>
          <w:lang w:val="es-DO"/>
        </w:rPr>
        <w:t>Conservation</w:t>
      </w:r>
      <w:proofErr w:type="spellEnd"/>
      <w:r w:rsidRPr="00D20086">
        <w:rPr>
          <w:color w:val="4F6228" w:themeColor="accent3" w:themeShade="80"/>
          <w:lang w:val="es-DO"/>
        </w:rPr>
        <w:t>). Esta organización con base en Estados Unidos tiene como objetivo la creación de planes de manejo de anfibios y reptiles, planes de acción en la conservación de especies, ofrecer talleres de capacitación para los interesados en especializarse en herpetología</w:t>
      </w:r>
      <w:r w:rsidR="00D20086" w:rsidRPr="00D20086">
        <w:rPr>
          <w:color w:val="4F6228" w:themeColor="accent3" w:themeShade="80"/>
          <w:lang w:val="es-DO"/>
        </w:rPr>
        <w:t>,</w:t>
      </w:r>
      <w:r w:rsidRPr="00D20086">
        <w:rPr>
          <w:color w:val="4F6228" w:themeColor="accent3" w:themeShade="80"/>
          <w:lang w:val="es-DO"/>
        </w:rPr>
        <w:t xml:space="preserve"> </w:t>
      </w:r>
      <w:r w:rsidR="00D20086" w:rsidRPr="00D20086">
        <w:rPr>
          <w:color w:val="4F6228" w:themeColor="accent3" w:themeShade="80"/>
          <w:lang w:val="es-DO"/>
        </w:rPr>
        <w:t xml:space="preserve">entre otros.  El lanzamiento del capítulo del Caribe, que incluye a Puerto Rico será en mayo del 2014 y tendrá como sede la ciudad de Santo Domingo en la Republica Dominicana. </w:t>
      </w:r>
    </w:p>
    <w:p w:rsidR="00D20086" w:rsidRPr="00D20086" w:rsidRDefault="00D20086" w:rsidP="009D0B4F">
      <w:pPr>
        <w:pStyle w:val="Text"/>
        <w:jc w:val="both"/>
        <w:rPr>
          <w:color w:val="4F6228" w:themeColor="accent3" w:themeShade="80"/>
          <w:lang w:val="es-DO"/>
        </w:rPr>
      </w:pPr>
      <w:r w:rsidRPr="00D20086">
        <w:rPr>
          <w:color w:val="4F6228" w:themeColor="accent3" w:themeShade="80"/>
          <w:lang w:val="es-DO"/>
        </w:rPr>
        <w:t xml:space="preserve"> El</w:t>
      </w:r>
      <w:r w:rsidRPr="00D20086">
        <w:rPr>
          <w:b/>
          <w:i/>
          <w:color w:val="4F6228" w:themeColor="accent3" w:themeShade="80"/>
          <w:lang w:val="es-DO"/>
        </w:rPr>
        <w:t xml:space="preserve"> </w:t>
      </w:r>
      <w:r w:rsidRPr="00D20086">
        <w:rPr>
          <w:color w:val="4F6228" w:themeColor="accent3" w:themeShade="80"/>
          <w:lang w:val="es-DO"/>
        </w:rPr>
        <w:t xml:space="preserve">proyecto  </w:t>
      </w:r>
      <w:r w:rsidRPr="00D20086">
        <w:rPr>
          <w:b/>
          <w:i/>
          <w:color w:val="4F6228" w:themeColor="accent3" w:themeShade="80"/>
          <w:lang w:val="es-DO"/>
        </w:rPr>
        <w:t xml:space="preserve">“Creando Capacidad Local y Planes de Conservación de Anfibios de la </w:t>
      </w:r>
      <w:proofErr w:type="spellStart"/>
      <w:r w:rsidRPr="00D20086">
        <w:rPr>
          <w:b/>
          <w:i/>
          <w:color w:val="4F6228" w:themeColor="accent3" w:themeShade="80"/>
          <w:lang w:val="es-DO"/>
        </w:rPr>
        <w:t>Hispaniola</w:t>
      </w:r>
      <w:proofErr w:type="spellEnd"/>
      <w:r w:rsidRPr="00D20086">
        <w:rPr>
          <w:b/>
          <w:i/>
          <w:color w:val="4F6228" w:themeColor="accent3" w:themeShade="80"/>
          <w:lang w:val="es-DO"/>
        </w:rPr>
        <w:t xml:space="preserve">” </w:t>
      </w:r>
      <w:r w:rsidRPr="00D20086">
        <w:rPr>
          <w:color w:val="4F6228" w:themeColor="accent3" w:themeShade="80"/>
          <w:lang w:val="es-DO"/>
        </w:rPr>
        <w:t xml:space="preserve">es auspiciado por la Alianza para la Conservación de Ecosistemas Críticos (CEPF por sus siglas en inglés) con una asignación de $152,00.00 y el Zoológico de Filadelfia al que está adscrito como biólogo de conservación el Dr. Martínez Rivera. También es auspiciado por Grupo Jaragua en la República Dominicana y </w:t>
      </w:r>
      <w:proofErr w:type="spellStart"/>
      <w:r w:rsidRPr="00D20086">
        <w:rPr>
          <w:color w:val="4F6228" w:themeColor="accent3" w:themeShade="80"/>
          <w:lang w:val="es-DO"/>
        </w:rPr>
        <w:t>Societé</w:t>
      </w:r>
      <w:proofErr w:type="spellEnd"/>
      <w:r w:rsidRPr="00D20086">
        <w:rPr>
          <w:color w:val="4F6228" w:themeColor="accent3" w:themeShade="80"/>
          <w:lang w:val="es-DO"/>
        </w:rPr>
        <w:t xml:space="preserve"> </w:t>
      </w:r>
      <w:proofErr w:type="spellStart"/>
      <w:r w:rsidRPr="00D20086">
        <w:rPr>
          <w:color w:val="4F6228" w:themeColor="accent3" w:themeShade="80"/>
          <w:lang w:val="es-DO"/>
        </w:rPr>
        <w:t>Audobon</w:t>
      </w:r>
      <w:proofErr w:type="spellEnd"/>
      <w:r w:rsidRPr="00D20086">
        <w:rPr>
          <w:color w:val="4F6228" w:themeColor="accent3" w:themeShade="80"/>
          <w:lang w:val="es-DO"/>
        </w:rPr>
        <w:t xml:space="preserve"> Haití. </w:t>
      </w:r>
    </w:p>
    <w:p w:rsidR="00D20086" w:rsidRPr="00D20086" w:rsidRDefault="00D20086" w:rsidP="009D0B4F">
      <w:pPr>
        <w:pStyle w:val="Text"/>
        <w:pBdr>
          <w:bottom w:val="single" w:sz="6" w:space="1" w:color="auto"/>
        </w:pBdr>
        <w:jc w:val="both"/>
        <w:rPr>
          <w:color w:val="4F6228" w:themeColor="accent3" w:themeShade="80"/>
          <w:lang w:val="es-DO"/>
        </w:rPr>
      </w:pPr>
      <w:r w:rsidRPr="00D20086">
        <w:rPr>
          <w:color w:val="4F6228" w:themeColor="accent3" w:themeShade="80"/>
          <w:lang w:val="es-DO"/>
        </w:rPr>
        <w:t xml:space="preserve">Para más información sobre la importancia de los anfibios y el proyecto antes mencionado visite </w:t>
      </w:r>
      <w:hyperlink r:id="rId7" w:history="1">
        <w:r w:rsidRPr="00D20086">
          <w:rPr>
            <w:rStyle w:val="Hyperlink"/>
            <w:color w:val="4F6228" w:themeColor="accent3" w:themeShade="80"/>
            <w:lang w:val="es-DO"/>
          </w:rPr>
          <w:t>www.conservaciondeanfibios.org</w:t>
        </w:r>
      </w:hyperlink>
      <w:r w:rsidRPr="00D20086">
        <w:rPr>
          <w:color w:val="4F6228" w:themeColor="accent3" w:themeShade="80"/>
          <w:lang w:val="es-DO"/>
        </w:rPr>
        <w:t xml:space="preserve"> </w:t>
      </w:r>
    </w:p>
    <w:p w:rsidR="005F4EA0" w:rsidRPr="00D20086" w:rsidRDefault="005F4EA0" w:rsidP="009D0B4F">
      <w:pPr>
        <w:pStyle w:val="Text"/>
        <w:jc w:val="both"/>
        <w:rPr>
          <w:color w:val="4F6228" w:themeColor="accent3" w:themeShade="80"/>
          <w:lang w:val="es-DO"/>
        </w:rPr>
      </w:pPr>
    </w:p>
    <w:p w:rsidR="00D20086" w:rsidRPr="005F4EA0" w:rsidRDefault="00D20086" w:rsidP="00D20086">
      <w:pPr>
        <w:pStyle w:val="Text"/>
        <w:spacing w:line="240" w:lineRule="auto"/>
        <w:jc w:val="both"/>
        <w:rPr>
          <w:b/>
          <w:color w:val="4F6228" w:themeColor="accent3" w:themeShade="80"/>
          <w:sz w:val="20"/>
          <w:szCs w:val="20"/>
          <w:lang w:val="es-DO"/>
        </w:rPr>
      </w:pPr>
      <w:r w:rsidRPr="005F4EA0">
        <w:rPr>
          <w:b/>
          <w:color w:val="4F6228" w:themeColor="accent3" w:themeShade="80"/>
          <w:sz w:val="20"/>
          <w:szCs w:val="20"/>
          <w:lang w:val="es-DO"/>
        </w:rPr>
        <w:t>Contactos para entrevista:</w:t>
      </w:r>
    </w:p>
    <w:p w:rsidR="00D20086" w:rsidRPr="005F4EA0" w:rsidRDefault="00D20086" w:rsidP="00D20086">
      <w:pPr>
        <w:pStyle w:val="Text"/>
        <w:spacing w:line="240" w:lineRule="auto"/>
        <w:jc w:val="both"/>
        <w:rPr>
          <w:color w:val="4F6228" w:themeColor="accent3" w:themeShade="80"/>
          <w:sz w:val="20"/>
          <w:szCs w:val="20"/>
          <w:lang w:val="es-DO"/>
        </w:rPr>
      </w:pPr>
      <w:r w:rsidRPr="005F4EA0">
        <w:rPr>
          <w:color w:val="4F6228" w:themeColor="accent3" w:themeShade="80"/>
          <w:sz w:val="20"/>
          <w:szCs w:val="20"/>
          <w:lang w:val="es-DO"/>
        </w:rPr>
        <w:t>Dr. Carlos C. Martínez Rivera</w:t>
      </w:r>
    </w:p>
    <w:p w:rsidR="00D20086" w:rsidRPr="005F4EA0" w:rsidRDefault="00D20086" w:rsidP="00D20086">
      <w:pPr>
        <w:pStyle w:val="Text"/>
        <w:spacing w:line="240" w:lineRule="auto"/>
        <w:jc w:val="both"/>
        <w:rPr>
          <w:color w:val="4F6228" w:themeColor="accent3" w:themeShade="80"/>
          <w:sz w:val="20"/>
          <w:szCs w:val="20"/>
          <w:lang w:val="es-DO"/>
        </w:rPr>
      </w:pPr>
      <w:hyperlink r:id="rId8" w:history="1">
        <w:r w:rsidRPr="005F4EA0">
          <w:rPr>
            <w:rStyle w:val="Hyperlink"/>
            <w:color w:val="4F6228" w:themeColor="accent3" w:themeShade="80"/>
            <w:sz w:val="20"/>
            <w:szCs w:val="20"/>
            <w:lang w:val="es-DO"/>
          </w:rPr>
          <w:t>Martinezrivera.carlos@phillyzoo.org</w:t>
        </w:r>
      </w:hyperlink>
    </w:p>
    <w:p w:rsidR="00D20086" w:rsidRPr="005F4EA0" w:rsidRDefault="00D20086" w:rsidP="00D20086">
      <w:pPr>
        <w:pStyle w:val="Text"/>
        <w:spacing w:line="240" w:lineRule="auto"/>
        <w:jc w:val="both"/>
        <w:rPr>
          <w:b/>
          <w:color w:val="4F6228" w:themeColor="accent3" w:themeShade="80"/>
          <w:sz w:val="20"/>
          <w:szCs w:val="20"/>
          <w:lang w:val="es-DO"/>
        </w:rPr>
      </w:pPr>
      <w:r w:rsidRPr="005F4EA0">
        <w:rPr>
          <w:b/>
          <w:color w:val="4F6228" w:themeColor="accent3" w:themeShade="80"/>
          <w:sz w:val="20"/>
          <w:szCs w:val="20"/>
          <w:lang w:val="es-DO"/>
        </w:rPr>
        <w:t>787-237-2508</w:t>
      </w:r>
    </w:p>
    <w:p w:rsidR="00D20086" w:rsidRPr="005F4EA0" w:rsidRDefault="00D20086" w:rsidP="00D20086">
      <w:pPr>
        <w:pStyle w:val="Text"/>
        <w:spacing w:line="240" w:lineRule="auto"/>
        <w:jc w:val="both"/>
        <w:rPr>
          <w:color w:val="4F6228" w:themeColor="accent3" w:themeShade="80"/>
          <w:sz w:val="20"/>
          <w:szCs w:val="20"/>
          <w:lang w:val="es-DO"/>
        </w:rPr>
      </w:pPr>
      <w:r w:rsidRPr="005F4EA0">
        <w:rPr>
          <w:color w:val="4F6228" w:themeColor="accent3" w:themeShade="80"/>
          <w:sz w:val="20"/>
          <w:szCs w:val="20"/>
          <w:lang w:val="es-DO"/>
        </w:rPr>
        <w:t xml:space="preserve">Carolina Rodríguez Plaza </w:t>
      </w:r>
    </w:p>
    <w:p w:rsidR="00D20086" w:rsidRPr="005F4EA0" w:rsidRDefault="00D20086" w:rsidP="00D20086">
      <w:pPr>
        <w:pStyle w:val="Text"/>
        <w:spacing w:line="240" w:lineRule="auto"/>
        <w:jc w:val="both"/>
        <w:rPr>
          <w:color w:val="4F6228" w:themeColor="accent3" w:themeShade="80"/>
          <w:sz w:val="20"/>
          <w:szCs w:val="20"/>
          <w:lang w:val="es-DO"/>
        </w:rPr>
      </w:pPr>
      <w:hyperlink r:id="rId9" w:history="1">
        <w:r w:rsidRPr="005F4EA0">
          <w:rPr>
            <w:rStyle w:val="Hyperlink"/>
            <w:color w:val="4F6228" w:themeColor="accent3" w:themeShade="80"/>
            <w:sz w:val="20"/>
            <w:szCs w:val="20"/>
            <w:lang w:val="es-DO"/>
          </w:rPr>
          <w:t>redcomueco@gmail.com</w:t>
        </w:r>
      </w:hyperlink>
    </w:p>
    <w:p w:rsidR="00D20086" w:rsidRPr="005F4EA0" w:rsidRDefault="00D20086" w:rsidP="00D20086">
      <w:pPr>
        <w:pStyle w:val="Text"/>
        <w:spacing w:line="240" w:lineRule="auto"/>
        <w:jc w:val="both"/>
        <w:rPr>
          <w:b/>
          <w:color w:val="4F6228" w:themeColor="accent3" w:themeShade="80"/>
          <w:sz w:val="20"/>
          <w:szCs w:val="20"/>
          <w:lang w:val="es-DO"/>
        </w:rPr>
      </w:pPr>
      <w:r w:rsidRPr="005F4EA0">
        <w:rPr>
          <w:b/>
          <w:color w:val="4F6228" w:themeColor="accent3" w:themeShade="80"/>
          <w:sz w:val="20"/>
          <w:szCs w:val="20"/>
          <w:lang w:val="es-DO"/>
        </w:rPr>
        <w:t>787-237-2294</w:t>
      </w:r>
    </w:p>
    <w:sectPr w:rsidR="00D20086" w:rsidRPr="005F4EA0" w:rsidSect="00DA4926">
      <w:headerReference w:type="even" r:id="rId10"/>
      <w:headerReference w:type="default" r:id="rId11"/>
      <w:footerReference w:type="first" r:id="rId12"/>
      <w:pgSz w:w="12240" w:h="15840" w:code="1"/>
      <w:pgMar w:top="1980" w:right="1440" w:bottom="2160" w:left="1440"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1A" w:rsidRDefault="003F711A">
      <w:r>
        <w:separator/>
      </w:r>
    </w:p>
    <w:p w:rsidR="003F711A" w:rsidRDefault="003F711A"/>
  </w:endnote>
  <w:endnote w:type="continuationSeparator" w:id="0">
    <w:p w:rsidR="003F711A" w:rsidRDefault="003F711A">
      <w:r>
        <w:continuationSeparator/>
      </w:r>
    </w:p>
    <w:p w:rsidR="003F711A" w:rsidRDefault="003F71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F1" w:rsidRPr="000854A3" w:rsidRDefault="000854A3" w:rsidP="000854A3">
    <w:pPr>
      <w:pStyle w:val="Footer"/>
      <w:rPr>
        <w:lang w:val="es-DO"/>
      </w:rPr>
    </w:pPr>
    <w:r w:rsidRPr="000854A3">
      <w:rPr>
        <w:lang w:val="es-DO"/>
      </w:rPr>
      <w:t xml:space="preserve">Para publicación el 18 de octubre de 2013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1A" w:rsidRDefault="003F711A">
      <w:r>
        <w:separator/>
      </w:r>
    </w:p>
    <w:p w:rsidR="003F711A" w:rsidRDefault="003F711A"/>
  </w:footnote>
  <w:footnote w:type="continuationSeparator" w:id="0">
    <w:p w:rsidR="003F711A" w:rsidRDefault="003F711A">
      <w:r>
        <w:continuationSeparator/>
      </w:r>
    </w:p>
    <w:p w:rsidR="003F711A" w:rsidRDefault="003F71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F1" w:rsidRDefault="009238F1" w:rsidP="005B2512">
    <w:pPr>
      <w:pStyle w:val="Header"/>
    </w:pPr>
  </w:p>
  <w:p w:rsidR="009238F1" w:rsidRDefault="009238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F1" w:rsidRPr="000854A3" w:rsidRDefault="000854A3" w:rsidP="000854A3">
    <w:pPr>
      <w:pStyle w:val="Header"/>
      <w:rPr>
        <w:lang w:val="es-DO"/>
      </w:rPr>
    </w:pPr>
    <w:r w:rsidRPr="000854A3">
      <w:rPr>
        <w:lang w:val="es-DO"/>
      </w:rPr>
      <w:t xml:space="preserve">Cuarto Simposio de Herpetología de 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9D0B4F"/>
    <w:rsid w:val="00021624"/>
    <w:rsid w:val="00044DD2"/>
    <w:rsid w:val="000854A3"/>
    <w:rsid w:val="003F711A"/>
    <w:rsid w:val="005B2512"/>
    <w:rsid w:val="005D115F"/>
    <w:rsid w:val="005F4EA0"/>
    <w:rsid w:val="00781392"/>
    <w:rsid w:val="00845A3E"/>
    <w:rsid w:val="009238F1"/>
    <w:rsid w:val="00964E94"/>
    <w:rsid w:val="00995FC9"/>
    <w:rsid w:val="009D0B4F"/>
    <w:rsid w:val="00A62DF6"/>
    <w:rsid w:val="00B129BF"/>
    <w:rsid w:val="00B71495"/>
    <w:rsid w:val="00BB4C11"/>
    <w:rsid w:val="00CF2027"/>
    <w:rsid w:val="00D20086"/>
    <w:rsid w:val="00D82A52"/>
    <w:rsid w:val="00DA4926"/>
    <w:rsid w:val="00DB5E11"/>
    <w:rsid w:val="00E777A4"/>
    <w:rsid w:val="00F75B72"/>
    <w:rsid w:val="00FC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D20086"/>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ezrivera.carlos@phillyzoo.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ervaciondeanfibios.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dcomueco@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rtin\Application%20Data\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release.dot</Template>
  <TotalTime>3</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Rivera, Carlos</dc:creator>
  <cp:keywords/>
  <dc:description/>
  <cp:lastModifiedBy>Martinez Rivera, Carlos</cp:lastModifiedBy>
  <cp:revision>2</cp:revision>
  <cp:lastPrinted>2013-10-16T21:22:00Z</cp:lastPrinted>
  <dcterms:created xsi:type="dcterms:W3CDTF">2013-10-16T21:24:00Z</dcterms:created>
  <dcterms:modified xsi:type="dcterms:W3CDTF">2013-10-16T21:24:00Z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